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A540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Default="001E4A7C" w:rsidP="00A540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A5400C" w:rsidRPr="001E4A7C" w:rsidRDefault="00A5400C" w:rsidP="00A5400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proofErr w:type="spellStart"/>
      <w:r w:rsidR="00F5745B" w:rsidRPr="00F5745B">
        <w:rPr>
          <w:rFonts w:ascii="GHEA Grapalat" w:hAnsi="GHEA Grapalat"/>
          <w:color w:val="000000"/>
          <w:sz w:val="20"/>
        </w:rPr>
        <w:t>Շենքերի</w:t>
      </w:r>
      <w:proofErr w:type="spellEnd"/>
      <w:r w:rsidR="00F5745B" w:rsidRPr="00F5745B">
        <w:rPr>
          <w:rFonts w:ascii="GHEA Grapalat" w:hAnsi="GHEA Grapalat"/>
          <w:color w:val="000000"/>
          <w:sz w:val="20"/>
          <w:lang w:val="af-ZA"/>
        </w:rPr>
        <w:t xml:space="preserve">, </w:t>
      </w:r>
      <w:proofErr w:type="spellStart"/>
      <w:r w:rsidR="00F5745B" w:rsidRPr="00F5745B">
        <w:rPr>
          <w:rFonts w:ascii="GHEA Grapalat" w:hAnsi="GHEA Grapalat"/>
          <w:color w:val="000000"/>
          <w:sz w:val="20"/>
        </w:rPr>
        <w:t>շինությունների</w:t>
      </w:r>
      <w:proofErr w:type="spellEnd"/>
      <w:r w:rsidR="00F5745B" w:rsidRPr="00F5745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5745B" w:rsidRPr="00F5745B">
        <w:rPr>
          <w:rFonts w:ascii="GHEA Grapalat" w:hAnsi="GHEA Grapalat"/>
          <w:color w:val="000000"/>
          <w:sz w:val="20"/>
        </w:rPr>
        <w:t>ընթացիկ</w:t>
      </w:r>
      <w:proofErr w:type="spellEnd"/>
      <w:r w:rsidR="00F5745B" w:rsidRPr="00F5745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5745B" w:rsidRPr="00F5745B">
        <w:rPr>
          <w:rFonts w:ascii="GHEA Grapalat" w:hAnsi="GHEA Grapalat"/>
          <w:color w:val="000000"/>
          <w:sz w:val="20"/>
        </w:rPr>
        <w:t>նորոգման</w:t>
      </w:r>
      <w:proofErr w:type="spellEnd"/>
      <w:r w:rsidR="00F5745B" w:rsidRPr="00F5745B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="00F5745B" w:rsidRPr="00F5745B">
        <w:rPr>
          <w:rFonts w:ascii="GHEA Grapalat" w:hAnsi="GHEA Grapalat"/>
          <w:color w:val="000000"/>
          <w:sz w:val="20"/>
        </w:rPr>
        <w:t>աշխատանքների</w:t>
      </w:r>
      <w:proofErr w:type="spellEnd"/>
      <w:r w:rsidRPr="001E4A7C">
        <w:rPr>
          <w:rFonts w:ascii="GHEA Grapalat" w:hAnsi="GHEA Grapalat" w:cs="Sylfaen"/>
          <w:sz w:val="20"/>
          <w:lang w:val="af-ZA"/>
        </w:rPr>
        <w:t xml:space="preserve">» </w:t>
      </w:r>
      <w:r w:rsidR="00F5745B">
        <w:rPr>
          <w:rFonts w:ascii="GHEA Grapalat" w:hAnsi="GHEA Grapalat" w:cs="Sylfaen"/>
          <w:sz w:val="20"/>
          <w:lang w:val="af-ZA"/>
        </w:rPr>
        <w:t>կատարման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E4A7C">
        <w:rPr>
          <w:rFonts w:ascii="GHEA Grapalat" w:hAnsi="GHEA Grapalat" w:cs="Sylfaen"/>
          <w:sz w:val="20"/>
          <w:lang w:val="af-ZA"/>
        </w:rPr>
        <w:t>ՀՀ ՏՄՊՊՀ-</w:t>
      </w:r>
      <w:r w:rsidR="00F5745B">
        <w:rPr>
          <w:rFonts w:ascii="GHEA Grapalat" w:hAnsi="GHEA Grapalat" w:cs="Sylfaen"/>
          <w:sz w:val="20"/>
          <w:lang w:val="af-ZA"/>
        </w:rPr>
        <w:t>ԳՀԱՇ</w:t>
      </w:r>
      <w:r w:rsidRPr="001E4A7C">
        <w:rPr>
          <w:rFonts w:ascii="GHEA Grapalat" w:hAnsi="GHEA Grapalat" w:cs="Sylfaen"/>
          <w:sz w:val="20"/>
          <w:lang w:val="af-ZA"/>
        </w:rPr>
        <w:t xml:space="preserve">ՁԲ-18/1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DE6C32">
        <w:rPr>
          <w:rFonts w:ascii="GHEA Grapalat" w:hAnsi="GHEA Grapalat" w:cs="Sylfaen"/>
          <w:sz w:val="20"/>
          <w:lang w:val="af-ZA"/>
        </w:rPr>
        <w:t>ապրիլի 4-ին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F5745B">
        <w:rPr>
          <w:rFonts w:ascii="GHEA Grapalat" w:hAnsi="GHEA Grapalat" w:cs="Sylfaen"/>
          <w:sz w:val="20"/>
          <w:lang w:val="af-ZA"/>
        </w:rPr>
        <w:t>ԳՀԱՇ</w:t>
      </w:r>
      <w:r w:rsidRPr="001E4A7C">
        <w:rPr>
          <w:rFonts w:ascii="GHEA Grapalat" w:hAnsi="GHEA Grapalat" w:cs="Sylfaen"/>
          <w:sz w:val="20"/>
          <w:lang w:val="af-ZA"/>
        </w:rPr>
        <w:t>ՁԲ-18/1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720"/>
        <w:gridCol w:w="189"/>
        <w:gridCol w:w="14"/>
        <w:gridCol w:w="625"/>
        <w:gridCol w:w="199"/>
        <w:gridCol w:w="417"/>
        <w:gridCol w:w="12"/>
        <w:gridCol w:w="347"/>
        <w:gridCol w:w="1010"/>
        <w:gridCol w:w="373"/>
        <w:gridCol w:w="472"/>
        <w:gridCol w:w="248"/>
        <w:gridCol w:w="450"/>
        <w:gridCol w:w="851"/>
        <w:gridCol w:w="49"/>
        <w:gridCol w:w="540"/>
        <w:gridCol w:w="900"/>
        <w:gridCol w:w="1187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A5400C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9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A5400C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E72331">
        <w:trPr>
          <w:trHeight w:hRule="exact" w:val="803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 w:rsidP="00E72331">
            <w:pPr>
              <w:spacing w:before="15" w:after="0" w:line="239" w:lineRule="auto"/>
              <w:ind w:left="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8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1C3C57" w:rsidTr="001C3C57">
        <w:trPr>
          <w:trHeight w:hRule="exact" w:val="2243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F5745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F5745B" w:rsidRDefault="00F5745B" w:rsidP="0006103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8"/>
              </w:rPr>
            </w:pPr>
            <w:proofErr w:type="spellStart"/>
            <w:r w:rsidRPr="00F5745B">
              <w:rPr>
                <w:rFonts w:ascii="GHEA Grapalat" w:hAnsi="GHEA Grapalat"/>
                <w:color w:val="000000"/>
                <w:sz w:val="18"/>
                <w:szCs w:val="18"/>
              </w:rPr>
              <w:t>Շենքերի</w:t>
            </w:r>
            <w:proofErr w:type="spellEnd"/>
            <w:r w:rsidRPr="00F5745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F5745B">
              <w:rPr>
                <w:rFonts w:ascii="GHEA Grapalat" w:hAnsi="GHEA Grapalat"/>
                <w:color w:val="000000"/>
                <w:sz w:val="18"/>
                <w:szCs w:val="18"/>
              </w:rPr>
              <w:t>շինությունների</w:t>
            </w:r>
            <w:proofErr w:type="spellEnd"/>
            <w:r w:rsidRPr="00F5745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5745B">
              <w:rPr>
                <w:rFonts w:ascii="GHEA Grapalat" w:hAnsi="GHEA Grapalat"/>
                <w:color w:val="000000"/>
                <w:sz w:val="18"/>
                <w:szCs w:val="18"/>
              </w:rPr>
              <w:t>ընթացիկ</w:t>
            </w:r>
            <w:proofErr w:type="spellEnd"/>
            <w:r w:rsidRPr="00F5745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5745B">
              <w:rPr>
                <w:rFonts w:ascii="GHEA Grapalat" w:hAnsi="GHEA Grapalat"/>
                <w:color w:val="000000"/>
                <w:sz w:val="18"/>
                <w:szCs w:val="18"/>
              </w:rPr>
              <w:t>նորոգման</w:t>
            </w:r>
            <w:proofErr w:type="spellEnd"/>
            <w:r w:rsidRPr="00F5745B">
              <w:rPr>
                <w:rFonts w:ascii="GHEA Grapalat" w:hAnsi="GHEA Grapalat"/>
                <w:color w:val="000000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5745B">
              <w:rPr>
                <w:rFonts w:ascii="GHEA Grapalat" w:hAnsi="GHEA Grapalat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F5745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դրամ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F5745B" w:rsidRDefault="00F5745B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F5745B">
              <w:rPr>
                <w:rFonts w:ascii="GHEA Grapalat" w:hAnsi="GHEA Grapalat" w:cs="Arial"/>
                <w:sz w:val="18"/>
                <w:szCs w:val="16"/>
              </w:rPr>
              <w:t>1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F5745B" w:rsidRDefault="00F5745B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F5745B">
              <w:rPr>
                <w:rFonts w:ascii="GHEA Grapalat" w:eastAsia="GHEA Grapalat" w:hAnsi="GHEA Grapalat" w:cs="GHEA Grapalat"/>
                <w:sz w:val="18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F5745B" w:rsidRDefault="00F5745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F5745B">
              <w:rPr>
                <w:rFonts w:ascii="GHEA Grapalat" w:eastAsia="GHEA Grapalat" w:hAnsi="GHEA Grapalat" w:cs="GHEA Grapalat"/>
                <w:sz w:val="18"/>
                <w:szCs w:val="16"/>
              </w:rPr>
              <w:t>6500000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F5745B" w:rsidRDefault="00F5745B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F5745B">
              <w:rPr>
                <w:rFonts w:ascii="GHEA Grapalat" w:eastAsia="GHEA Grapalat" w:hAnsi="GHEA Grapalat" w:cs="GHEA Grapalat"/>
                <w:sz w:val="18"/>
                <w:szCs w:val="16"/>
              </w:rPr>
              <w:t>6500000</w:t>
            </w:r>
          </w:p>
        </w:tc>
        <w:tc>
          <w:tcPr>
            <w:tcW w:w="18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846" w:rsidRDefault="0006103E" w:rsidP="00F5745B">
            <w:pPr>
              <w:spacing w:after="0" w:line="240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A5400C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r w:rsidR="00F5745B" w:rsidRPr="00A5400C">
              <w:rPr>
                <w:rFonts w:ascii="GHEA Grapalat" w:hAnsi="GHEA Grapalat"/>
                <w:sz w:val="16"/>
                <w:szCs w:val="16"/>
              </w:rPr>
              <w:t xml:space="preserve"> 2018 </w:t>
            </w:r>
            <w:proofErr w:type="spellStart"/>
            <w:r w:rsidR="00F5745B" w:rsidRPr="00A5400C">
              <w:rPr>
                <w:rFonts w:ascii="GHEA Grapalat" w:hAnsi="GHEA Grapalat"/>
                <w:sz w:val="16"/>
                <w:szCs w:val="16"/>
              </w:rPr>
              <w:t>թվականի</w:t>
            </w:r>
            <w:proofErr w:type="spellEnd"/>
            <w:r w:rsidR="00F5745B" w:rsidRPr="00A540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5400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A540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5400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540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A5400C" w:rsidRPr="00A5400C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</w:rPr>
              <w:t>Շենքերի</w:t>
            </w:r>
            <w:proofErr w:type="spellEnd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</w:rPr>
              <w:t>շինությունների</w:t>
            </w:r>
            <w:proofErr w:type="spellEnd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</w:rPr>
              <w:t>ընթացիկ</w:t>
            </w:r>
            <w:proofErr w:type="spellEnd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</w:rPr>
              <w:t>նորոգման</w:t>
            </w:r>
            <w:proofErr w:type="spellEnd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</w:rPr>
              <w:t>աշխատանքների</w:t>
            </w:r>
            <w:proofErr w:type="spellEnd"/>
            <w:r w:rsidR="00A5400C"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="00A5400C" w:rsidRPr="00A5400C">
              <w:rPr>
                <w:rFonts w:ascii="GHEA Grapalat" w:hAnsi="GHEA Grapalat"/>
                <w:sz w:val="16"/>
                <w:szCs w:val="16"/>
                <w:lang w:val="af-ZA"/>
              </w:rPr>
              <w:t>կատարում</w:t>
            </w:r>
          </w:p>
          <w:p w:rsidR="00CE66DC" w:rsidRPr="002E0846" w:rsidRDefault="00CE66DC" w:rsidP="002E0846">
            <w:pPr>
              <w:rPr>
                <w:rFonts w:ascii="GHEA Grapalat" w:eastAsia="GHEA Grapalat" w:hAnsi="GHEA Grapalat" w:cs="GHEA Grapalat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C32" w:rsidRDefault="00A5400C" w:rsidP="00F5745B">
            <w:pPr>
              <w:tabs>
                <w:tab w:val="left" w:pos="1620"/>
              </w:tabs>
              <w:spacing w:after="0" w:line="240" w:lineRule="auto"/>
              <w:ind w:right="17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A5400C">
              <w:rPr>
                <w:rFonts w:ascii="GHEA Grapalat" w:hAnsi="GHEA Grapalat"/>
                <w:sz w:val="16"/>
                <w:szCs w:val="16"/>
              </w:rPr>
              <w:t xml:space="preserve">ՀՀ ՏՄՊՊՀ  2018 </w:t>
            </w:r>
            <w:proofErr w:type="spellStart"/>
            <w:r w:rsidRPr="00A5400C">
              <w:rPr>
                <w:rFonts w:ascii="GHEA Grapalat" w:hAnsi="GHEA Grapalat"/>
                <w:sz w:val="16"/>
                <w:szCs w:val="16"/>
              </w:rPr>
              <w:t>թվականի</w:t>
            </w:r>
            <w:proofErr w:type="spellEnd"/>
            <w:r w:rsidRPr="00A540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5400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A5400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5400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A5400C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proofErr w:type="spellStart"/>
            <w:r w:rsidRPr="00A5400C">
              <w:rPr>
                <w:rFonts w:ascii="GHEA Grapalat" w:hAnsi="GHEA Grapalat"/>
                <w:color w:val="000000"/>
                <w:sz w:val="16"/>
                <w:szCs w:val="16"/>
              </w:rPr>
              <w:t>Շենքերի</w:t>
            </w:r>
            <w:proofErr w:type="spellEnd"/>
            <w:r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5400C">
              <w:rPr>
                <w:rFonts w:ascii="GHEA Grapalat" w:hAnsi="GHEA Grapalat"/>
                <w:color w:val="000000"/>
                <w:sz w:val="16"/>
                <w:szCs w:val="16"/>
              </w:rPr>
              <w:t>շինությունների</w:t>
            </w:r>
            <w:proofErr w:type="spellEnd"/>
            <w:r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5400C">
              <w:rPr>
                <w:rFonts w:ascii="GHEA Grapalat" w:hAnsi="GHEA Grapalat"/>
                <w:color w:val="000000"/>
                <w:sz w:val="16"/>
                <w:szCs w:val="16"/>
              </w:rPr>
              <w:t>ընթացիկ</w:t>
            </w:r>
            <w:proofErr w:type="spellEnd"/>
            <w:r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5400C">
              <w:rPr>
                <w:rFonts w:ascii="GHEA Grapalat" w:hAnsi="GHEA Grapalat"/>
                <w:color w:val="000000"/>
                <w:sz w:val="16"/>
                <w:szCs w:val="16"/>
              </w:rPr>
              <w:t>նորոգման</w:t>
            </w:r>
            <w:proofErr w:type="spellEnd"/>
            <w:r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5400C">
              <w:rPr>
                <w:rFonts w:ascii="GHEA Grapalat" w:hAnsi="GHEA Grapalat"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A5400C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A5400C">
              <w:rPr>
                <w:rFonts w:ascii="GHEA Grapalat" w:hAnsi="GHEA Grapalat"/>
                <w:sz w:val="16"/>
                <w:szCs w:val="16"/>
                <w:lang w:val="af-ZA"/>
              </w:rPr>
              <w:t>կատարում</w:t>
            </w:r>
            <w:r w:rsidR="00DE6C32" w:rsidRPr="0085473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</w:p>
          <w:p w:rsidR="00CE66DC" w:rsidRPr="00DE6C32" w:rsidRDefault="00DE6C32" w:rsidP="00F5745B">
            <w:pPr>
              <w:tabs>
                <w:tab w:val="left" w:pos="1620"/>
              </w:tabs>
              <w:spacing w:after="0" w:line="240" w:lineRule="auto"/>
              <w:ind w:right="17"/>
              <w:rPr>
                <w:rFonts w:ascii="GHEA Grapalat" w:hAnsi="GHEA Grapalat"/>
                <w:sz w:val="12"/>
                <w:szCs w:val="16"/>
                <w:lang w:val="af-ZA"/>
              </w:rPr>
            </w:pP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Մ.Մկրտչյան</w:t>
            </w:r>
            <w:proofErr w:type="spellEnd"/>
            <w:r w:rsidRPr="00DE6C32">
              <w:rPr>
                <w:rFonts w:ascii="GHEA Grapalat" w:hAnsi="GHEA Grapalat"/>
                <w:sz w:val="16"/>
                <w:szCs w:val="20"/>
                <w:u w:val="single"/>
                <w:lang w:val="es-ES"/>
              </w:rPr>
              <w:t xml:space="preserve"> </w:t>
            </w: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փողոցի</w:t>
            </w:r>
            <w:proofErr w:type="spellEnd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թիվ</w:t>
            </w:r>
            <w:proofErr w:type="spellEnd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 xml:space="preserve"> 5բ </w:t>
            </w: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հասցեի</w:t>
            </w:r>
            <w:proofErr w:type="spellEnd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վարչական</w:t>
            </w:r>
            <w:proofErr w:type="spellEnd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շենքի</w:t>
            </w:r>
            <w:proofErr w:type="spellEnd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ընթացիկ</w:t>
            </w:r>
            <w:proofErr w:type="spellEnd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DE6C32">
              <w:rPr>
                <w:rFonts w:ascii="GHEA Grapalat" w:hAnsi="GHEA Grapalat"/>
                <w:sz w:val="16"/>
                <w:szCs w:val="20"/>
                <w:lang w:val="es-ES"/>
              </w:rPr>
              <w:t>նորոգում</w:t>
            </w:r>
            <w:proofErr w:type="spellEnd"/>
          </w:p>
          <w:p w:rsidR="00DE6C32" w:rsidRPr="001C3C57" w:rsidRDefault="00DE6C32" w:rsidP="00F5745B">
            <w:pPr>
              <w:tabs>
                <w:tab w:val="left" w:pos="1620"/>
              </w:tabs>
              <w:spacing w:after="0" w:line="240" w:lineRule="auto"/>
              <w:ind w:right="17"/>
              <w:rPr>
                <w:rFonts w:ascii="GHEA Grapalat" w:eastAsia="GHEA Grapalat" w:hAnsi="GHEA Grapalat" w:cs="GHEA Grapalat"/>
                <w:sz w:val="16"/>
                <w:szCs w:val="16"/>
                <w:lang w:val="af-ZA"/>
              </w:rPr>
            </w:pPr>
          </w:p>
        </w:tc>
      </w:tr>
      <w:tr w:rsidR="00CE66DC" w:rsidRPr="001C3C57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DE6C32" w:rsidRDefault="00CE66DC" w:rsidP="001B6E90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>2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ֆինանս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վորման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աղբյուրը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`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ըստ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բյուջ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-3"/>
                <w:sz w:val="16"/>
                <w:szCs w:val="14"/>
              </w:rPr>
              <w:t>ե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տային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ծա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սերի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գործ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ռական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դասակա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ր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գման</w:t>
            </w:r>
            <w:proofErr w:type="spellEnd"/>
          </w:p>
        </w:tc>
      </w:tr>
      <w:tr w:rsidR="00CE66DC" w:rsidRPr="00211EFC" w:rsidTr="00DE6C32">
        <w:trPr>
          <w:trHeight w:hRule="exact" w:val="335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Դ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 w:rsidP="00DE6C32">
            <w:pPr>
              <w:tabs>
                <w:tab w:val="left" w:pos="2012"/>
                <w:tab w:val="left" w:pos="2102"/>
              </w:tabs>
              <w:spacing w:after="0" w:line="184" w:lineRule="exact"/>
              <w:ind w:left="793" w:right="11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Ծ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 w:rsidP="00DE6C32">
            <w:pPr>
              <w:spacing w:after="0" w:line="184" w:lineRule="exact"/>
              <w:ind w:right="107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C4DA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ուղարկե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լ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հրապար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կելու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F5745B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14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.0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3</w:t>
            </w:r>
            <w:r w:rsidR="0058041F"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  <w:lang w:val="ru-RU"/>
              </w:rPr>
              <w:t>.201</w:t>
            </w:r>
            <w:r w:rsidR="0058041F"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F5745B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Հրավերում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տ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արված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փոփ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ո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խ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ու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յունների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spacing w:before="15" w:after="0" w:line="280" w:lineRule="exact"/>
              <w:rPr>
                <w:rFonts w:ascii="GHEA Grapalat" w:hAnsi="GHEA Grapalat"/>
                <w:sz w:val="16"/>
                <w:szCs w:val="28"/>
              </w:rPr>
            </w:pPr>
          </w:p>
          <w:p w:rsidR="00CE66DC" w:rsidRPr="00F5745B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Հրավերի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վերաբ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ե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րյալ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պարզաբանումների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5400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A5400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A5400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A5400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5400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CE66DC" w:rsidRPr="00F5745B" w:rsidRDefault="00CE66DC">
            <w:pPr>
              <w:spacing w:before="6" w:after="0" w:line="260" w:lineRule="exact"/>
              <w:rPr>
                <w:rFonts w:ascii="GHEA Grapalat" w:hAnsi="GHEA Grapalat"/>
                <w:sz w:val="16"/>
                <w:szCs w:val="26"/>
              </w:rPr>
            </w:pPr>
          </w:p>
          <w:p w:rsidR="00CE66DC" w:rsidRPr="00F5745B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Հ/Հ</w:t>
            </w:r>
          </w:p>
        </w:tc>
        <w:tc>
          <w:tcPr>
            <w:tcW w:w="192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spacing w:before="3" w:after="0" w:line="170" w:lineRule="exact"/>
              <w:rPr>
                <w:rFonts w:ascii="GHEA Grapalat" w:hAnsi="GHEA Grapalat"/>
                <w:sz w:val="16"/>
                <w:szCs w:val="17"/>
              </w:rPr>
            </w:pPr>
          </w:p>
          <w:p w:rsidR="00CE66DC" w:rsidRPr="00F5745B" w:rsidRDefault="00CE66DC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F5745B" w:rsidRDefault="00F5745B" w:rsidP="00F5745B">
            <w:pPr>
              <w:spacing w:after="0" w:line="240" w:lineRule="auto"/>
              <w:ind w:left="433" w:right="153" w:hanging="37"/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</w:pPr>
          </w:p>
          <w:p w:rsidR="00CE66DC" w:rsidRPr="00F5745B" w:rsidRDefault="000B5741" w:rsidP="00F5745B">
            <w:pPr>
              <w:spacing w:after="0" w:line="240" w:lineRule="auto"/>
              <w:ind w:left="433" w:right="153" w:hanging="37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ների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Յուրա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ք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չյուր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մ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ասնակ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հայտով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ներկայա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ված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 w:rsidP="004A6D7F">
            <w:pPr>
              <w:spacing w:before="11" w:after="0" w:line="240" w:lineRule="auto"/>
              <w:ind w:right="3506"/>
              <w:jc w:val="right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ՀՀ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դրամ</w:t>
            </w:r>
            <w:proofErr w:type="spellEnd"/>
          </w:p>
        </w:tc>
      </w:tr>
      <w:tr w:rsidR="00CE66DC" w:rsidRPr="00211EFC" w:rsidTr="002046AD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9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Գինն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առանց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</w:t>
            </w:r>
          </w:p>
        </w:tc>
        <w:tc>
          <w:tcPr>
            <w:tcW w:w="2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2046AD">
        <w:trPr>
          <w:trHeight w:hRule="exact" w:val="992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92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F5745B" w:rsidP="00F5745B">
            <w:pPr>
              <w:spacing w:before="78" w:after="0" w:line="240" w:lineRule="auto"/>
              <w:ind w:right="162" w:firstLine="204"/>
              <w:jc w:val="center"/>
              <w:rPr>
                <w:rFonts w:ascii="GHEA Grapalat" w:eastAsia="GHEA Grapalat" w:hAnsi="GHEA Grapalat" w:cs="GHEA Grapalat"/>
                <w:sz w:val="16"/>
                <w:szCs w:val="12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Ա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 xml:space="preserve"> </w:t>
            </w:r>
            <w:proofErr w:type="spellStart"/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ֆինանսական</w:t>
            </w:r>
            <w:proofErr w:type="spellEnd"/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 xml:space="preserve"> </w:t>
            </w:r>
            <w:proofErr w:type="spellStart"/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միջ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ո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ցնե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ր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ով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spacing w:before="8" w:after="0" w:line="150" w:lineRule="exact"/>
              <w:rPr>
                <w:rFonts w:ascii="GHEA Grapalat" w:hAnsi="GHEA Grapalat"/>
                <w:sz w:val="16"/>
                <w:szCs w:val="15"/>
              </w:rPr>
            </w:pPr>
          </w:p>
          <w:p w:rsidR="00CE66DC" w:rsidRPr="00F5745B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6"/>
                <w:szCs w:val="12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 w:rsidP="00F5745B">
            <w:pPr>
              <w:spacing w:after="0" w:line="158" w:lineRule="exact"/>
              <w:ind w:left="39"/>
              <w:jc w:val="center"/>
              <w:rPr>
                <w:rFonts w:ascii="GHEA Grapalat" w:eastAsia="GHEA Grapalat" w:hAnsi="GHEA Grapalat" w:cs="GHEA Grapalat"/>
                <w:sz w:val="16"/>
                <w:szCs w:val="12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առկա</w:t>
            </w:r>
            <w:proofErr w:type="spellEnd"/>
          </w:p>
          <w:p w:rsidR="00CE66DC" w:rsidRPr="00F5745B" w:rsidRDefault="000B5741" w:rsidP="00F5745B">
            <w:pPr>
              <w:spacing w:after="0" w:line="240" w:lineRule="auto"/>
              <w:ind w:left="39"/>
              <w:jc w:val="center"/>
              <w:rPr>
                <w:rFonts w:ascii="GHEA Grapalat" w:eastAsia="GHEA Grapalat" w:hAnsi="GHEA Grapalat" w:cs="GHEA Grapalat"/>
                <w:sz w:val="16"/>
                <w:szCs w:val="12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ֆինանսակ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ա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ն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միջ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ո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ցնե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ր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ով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0B5741" w:rsidP="00F5745B">
            <w:pPr>
              <w:spacing w:before="78" w:after="0" w:line="240" w:lineRule="auto"/>
              <w:ind w:left="227" w:hanging="180"/>
              <w:rPr>
                <w:rFonts w:ascii="GHEA Grapalat" w:eastAsia="GHEA Grapalat" w:hAnsi="GHEA Grapalat" w:cs="GHEA Grapalat"/>
                <w:sz w:val="16"/>
                <w:szCs w:val="12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</w:t>
            </w:r>
            <w:proofErr w:type="spellEnd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 xml:space="preserve"> </w:t>
            </w: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ուր</w:t>
            </w:r>
            <w:proofErr w:type="spellEnd"/>
          </w:p>
        </w:tc>
        <w:tc>
          <w:tcPr>
            <w:tcW w:w="14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F5745B" w:rsidP="00F5745B">
            <w:pPr>
              <w:spacing w:before="78" w:after="0" w:line="240" w:lineRule="auto"/>
              <w:ind w:left="49"/>
              <w:jc w:val="center"/>
              <w:rPr>
                <w:rFonts w:ascii="GHEA Grapalat" w:eastAsia="GHEA Grapalat" w:hAnsi="GHEA Grapalat" w:cs="GHEA Grapalat"/>
                <w:sz w:val="16"/>
                <w:szCs w:val="12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Ա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 xml:space="preserve"> </w:t>
            </w:r>
            <w:proofErr w:type="spellStart"/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ֆինանսական</w:t>
            </w:r>
            <w:proofErr w:type="spellEnd"/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 xml:space="preserve"> </w:t>
            </w:r>
            <w:proofErr w:type="spellStart"/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միջ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ո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ցնե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ր</w:t>
            </w:r>
            <w:r w:rsidR="000B5741"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ով</w:t>
            </w:r>
            <w:proofErr w:type="spellEnd"/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F5745B" w:rsidRDefault="00CE66DC">
            <w:pPr>
              <w:spacing w:before="8" w:after="0" w:line="150" w:lineRule="exact"/>
              <w:rPr>
                <w:rFonts w:ascii="GHEA Grapalat" w:hAnsi="GHEA Grapalat"/>
                <w:sz w:val="16"/>
                <w:szCs w:val="15"/>
              </w:rPr>
            </w:pPr>
          </w:p>
          <w:p w:rsidR="00CE66DC" w:rsidRPr="00F5745B" w:rsidRDefault="000B5741" w:rsidP="00F5745B">
            <w:pPr>
              <w:spacing w:after="0" w:line="240" w:lineRule="auto"/>
              <w:ind w:left="245" w:right="-20" w:hanging="245"/>
              <w:jc w:val="center"/>
              <w:rPr>
                <w:rFonts w:ascii="GHEA Grapalat" w:eastAsia="GHEA Grapalat" w:hAnsi="GHEA Grapalat" w:cs="GHEA Grapalat"/>
                <w:sz w:val="16"/>
                <w:szCs w:val="12"/>
              </w:rPr>
            </w:pPr>
            <w:proofErr w:type="spellStart"/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ընդհանո</w:t>
            </w:r>
            <w:r w:rsidRPr="00F5745B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2"/>
              </w:rPr>
              <w:t>ւ</w:t>
            </w:r>
            <w:r w:rsidRPr="00F5745B">
              <w:rPr>
                <w:rFonts w:ascii="GHEA Grapalat" w:eastAsia="GHEA Grapalat" w:hAnsi="GHEA Grapalat" w:cs="GHEA Grapalat"/>
                <w:b/>
                <w:bCs/>
                <w:sz w:val="16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A6D7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Չափաբաժին</w:t>
            </w:r>
            <w:proofErr w:type="spellEnd"/>
            <w:r w:rsidRPr="004A6D7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1</w:t>
            </w:r>
          </w:p>
        </w:tc>
        <w:tc>
          <w:tcPr>
            <w:tcW w:w="9615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021DEF" w:rsidRPr="00211EFC" w:rsidTr="002046AD">
        <w:trPr>
          <w:trHeight w:hRule="exact" w:val="563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4A6D7F">
            <w:pPr>
              <w:spacing w:after="0" w:line="240" w:lineRule="auto"/>
              <w:ind w:right="122"/>
              <w:jc w:val="center"/>
              <w:rPr>
                <w:rFonts w:ascii="GHEA Grapalat" w:eastAsia="GHEA Grapalat" w:hAnsi="GHEA Grapalat" w:cs="GHEA Grapalat"/>
                <w:b/>
                <w:sz w:val="16"/>
                <w:szCs w:val="14"/>
              </w:rPr>
            </w:pPr>
            <w:r w:rsidRPr="00021DEF">
              <w:rPr>
                <w:rFonts w:ascii="GHEA Grapalat" w:eastAsia="GHEA Grapalat" w:hAnsi="GHEA Grapalat" w:cs="GHEA Grapalat"/>
                <w:b/>
                <w:sz w:val="16"/>
                <w:szCs w:val="14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021DEF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021DEF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Pr="00021DE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ԱՐՏ ՊԼԱՍ</w:t>
            </w:r>
            <w:r w:rsidRPr="00021DEF">
              <w:rPr>
                <w:rFonts w:ascii="GHEA Grapalat" w:hAnsi="GHEA Grapalat"/>
                <w:b/>
                <w:sz w:val="20"/>
                <w:szCs w:val="20"/>
              </w:rPr>
              <w:t>»</w:t>
            </w:r>
            <w:r w:rsidRPr="00021DEF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4600000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4600000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920000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920000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5520000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5520000</w:t>
            </w:r>
          </w:p>
        </w:tc>
      </w:tr>
      <w:tr w:rsidR="00021DEF" w:rsidRPr="00211EFC" w:rsidTr="002046AD">
        <w:trPr>
          <w:trHeight w:hRule="exact" w:val="61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4A6D7F" w:rsidRDefault="00021DEF" w:rsidP="004A6D7F">
            <w:pPr>
              <w:spacing w:after="0" w:line="240" w:lineRule="auto"/>
              <w:ind w:right="12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4A6D7F">
              <w:rPr>
                <w:rFonts w:ascii="GHEA Grapalat" w:eastAsia="GHEA Grapalat" w:hAnsi="GHEA Grapalat" w:cs="GHEA Grapalat"/>
                <w:sz w:val="16"/>
                <w:szCs w:val="14"/>
              </w:rPr>
              <w:t>2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A57701" w:rsidRDefault="00021DEF" w:rsidP="00021DEF">
            <w:pPr>
              <w:pStyle w:val="ListParagraph"/>
              <w:spacing w:line="240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57701">
              <w:rPr>
                <w:rFonts w:ascii="GHEA Grapalat" w:hAnsi="GHEA Grapalat"/>
                <w:sz w:val="20"/>
                <w:szCs w:val="20"/>
              </w:rPr>
              <w:t>«</w:t>
            </w:r>
            <w:r w:rsidRPr="00A57701">
              <w:rPr>
                <w:rFonts w:ascii="GHEA Grapalat" w:hAnsi="GHEA Grapalat"/>
                <w:sz w:val="20"/>
                <w:szCs w:val="20"/>
                <w:lang w:val="en-US"/>
              </w:rPr>
              <w:t>ՍԱՍՈՒՆԱՍԱՐ</w:t>
            </w:r>
            <w:r w:rsidRPr="00A57701">
              <w:rPr>
                <w:rFonts w:ascii="GHEA Grapalat" w:hAnsi="GHEA Grapalat"/>
                <w:sz w:val="20"/>
                <w:szCs w:val="20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A57701">
              <w:rPr>
                <w:rFonts w:ascii="GHEA Grapalat" w:hAnsi="GHEA Grapalat"/>
                <w:sz w:val="20"/>
                <w:szCs w:val="20"/>
                <w:lang w:val="en-US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4830000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4830000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966000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966000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5796000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5796000</w:t>
            </w:r>
          </w:p>
        </w:tc>
      </w:tr>
      <w:tr w:rsidR="00021DEF" w:rsidRPr="00211EFC" w:rsidTr="002046AD">
        <w:trPr>
          <w:trHeight w:hRule="exact" w:val="572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4A6D7F" w:rsidRDefault="00021DEF" w:rsidP="004A6D7F">
            <w:pPr>
              <w:spacing w:after="0" w:line="240" w:lineRule="auto"/>
              <w:ind w:right="12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4A6D7F">
              <w:rPr>
                <w:rFonts w:ascii="GHEA Grapalat" w:eastAsia="GHEA Grapalat" w:hAnsi="GHEA Grapalat" w:cs="GHEA Grapalat"/>
                <w:sz w:val="16"/>
                <w:szCs w:val="14"/>
              </w:rPr>
              <w:t>3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A57701" w:rsidRDefault="00021DEF" w:rsidP="00021DEF">
            <w:pPr>
              <w:shd w:val="clear" w:color="auto" w:fill="FFFFFF"/>
              <w:spacing w:line="240" w:lineRule="auto"/>
              <w:jc w:val="center"/>
              <w:textAlignment w:val="baseline"/>
              <w:outlineLvl w:val="1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57701">
              <w:rPr>
                <w:rFonts w:ascii="GHEA Grapalat" w:hAnsi="GHEA Grapalat"/>
                <w:sz w:val="20"/>
                <w:szCs w:val="20"/>
              </w:rPr>
              <w:t>«ԱՐԹ-ԿԱՐՇԻՆ»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57701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4875000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4875000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975000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975000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5850000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5850000</w:t>
            </w:r>
          </w:p>
        </w:tc>
      </w:tr>
      <w:tr w:rsidR="00021DEF" w:rsidRPr="00211EFC" w:rsidTr="002046AD">
        <w:trPr>
          <w:trHeight w:hRule="exact" w:val="545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4A6D7F" w:rsidRDefault="00021DEF" w:rsidP="004A6D7F">
            <w:pPr>
              <w:spacing w:after="0" w:line="240" w:lineRule="auto"/>
              <w:ind w:right="12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4A6D7F">
              <w:rPr>
                <w:rFonts w:ascii="GHEA Grapalat" w:eastAsia="GHEA Grapalat" w:hAnsi="GHEA Grapalat" w:cs="GHEA Grapalat"/>
                <w:sz w:val="16"/>
                <w:szCs w:val="14"/>
              </w:rPr>
              <w:t>4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A57701" w:rsidRDefault="00021DEF" w:rsidP="00021DEF">
            <w:pPr>
              <w:shd w:val="clear" w:color="auto" w:fill="FFFFFF"/>
              <w:spacing w:line="240" w:lineRule="auto"/>
              <w:jc w:val="center"/>
              <w:textAlignment w:val="baseline"/>
              <w:outlineLvl w:val="1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 w:rsidRPr="00A57701">
              <w:rPr>
                <w:rFonts w:ascii="GHEA Grapalat" w:hAnsi="GHEA Grapalat"/>
                <w:sz w:val="20"/>
                <w:szCs w:val="20"/>
              </w:rPr>
              <w:t>«ԱՐԳՈՀՇԻՆ»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5467000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5467000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1093000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1093000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6560400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021DEF" w:rsidRDefault="00021DEF" w:rsidP="00AC081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21DEF">
              <w:rPr>
                <w:rFonts w:ascii="GHEA Grapalat" w:hAnsi="GHEA Grapalat"/>
                <w:sz w:val="20"/>
                <w:lang w:val="en-US"/>
              </w:rPr>
              <w:t>6560400</w:t>
            </w:r>
          </w:p>
        </w:tc>
      </w:tr>
      <w:tr w:rsidR="00021DEF" w:rsidRPr="00211EFC" w:rsidTr="002046AD">
        <w:trPr>
          <w:trHeight w:hRule="exact" w:val="58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4A6D7F" w:rsidRDefault="00021DEF" w:rsidP="004A6D7F">
            <w:pPr>
              <w:spacing w:after="0" w:line="240" w:lineRule="auto"/>
              <w:ind w:right="12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4A6D7F">
              <w:rPr>
                <w:rFonts w:ascii="GHEA Grapalat" w:eastAsia="GHEA Grapalat" w:hAnsi="GHEA Grapalat" w:cs="GHEA Grapalat"/>
                <w:sz w:val="16"/>
                <w:szCs w:val="14"/>
              </w:rPr>
              <w:t>5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1DEF" w:rsidRPr="00211EFC" w:rsidRDefault="00021DEF" w:rsidP="00021DEF">
            <w:pPr>
              <w:spacing w:after="0" w:line="240" w:lineRule="auto"/>
              <w:ind w:right="-2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</w:pPr>
            <w:r w:rsidRPr="00021DEF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021DEF">
              <w:rPr>
                <w:rFonts w:ascii="GHEA Grapalat" w:hAnsi="GHEA Grapalat"/>
                <w:sz w:val="20"/>
              </w:rPr>
              <w:t>Արաման</w:t>
            </w:r>
            <w:proofErr w:type="spellEnd"/>
            <w:r w:rsidRPr="00021DE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21DEF">
              <w:rPr>
                <w:rFonts w:ascii="GHEA Grapalat" w:hAnsi="GHEA Grapalat"/>
                <w:sz w:val="20"/>
              </w:rPr>
              <w:t>Սթոուն</w:t>
            </w:r>
            <w:proofErr w:type="spellEnd"/>
            <w:r w:rsidRPr="00021DEF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21DEF">
              <w:rPr>
                <w:rFonts w:ascii="GHEA Grapalat" w:hAnsi="GHEA Grapalat"/>
                <w:sz w:val="20"/>
              </w:rPr>
              <w:t>Սթայլ</w:t>
            </w:r>
            <w:proofErr w:type="spellEnd"/>
            <w:r w:rsidRPr="00021DEF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EF" w:rsidRPr="00021DEF" w:rsidRDefault="00021DEF" w:rsidP="00021DEF">
            <w:pPr>
              <w:jc w:val="center"/>
              <w:rPr>
                <w:sz w:val="20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</w:rPr>
              <w:t>4300000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EF" w:rsidRPr="00021DEF" w:rsidRDefault="00021DEF" w:rsidP="00021DEF">
            <w:pPr>
              <w:jc w:val="center"/>
              <w:rPr>
                <w:sz w:val="20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</w:rPr>
              <w:t>4300000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EF" w:rsidRPr="00021DEF" w:rsidRDefault="00021DEF" w:rsidP="00021DEF">
            <w:pPr>
              <w:jc w:val="center"/>
              <w:rPr>
                <w:sz w:val="20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</w:rPr>
              <w:t>860000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EF" w:rsidRPr="00021DEF" w:rsidRDefault="00021DEF" w:rsidP="00021DEF">
            <w:pPr>
              <w:jc w:val="center"/>
              <w:rPr>
                <w:sz w:val="20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</w:rPr>
              <w:t>860000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EF" w:rsidRPr="00021DEF" w:rsidRDefault="00021DEF" w:rsidP="00021DEF">
            <w:pPr>
              <w:jc w:val="center"/>
              <w:rPr>
                <w:sz w:val="20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</w:rPr>
              <w:t>5160000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EF" w:rsidRPr="00021DEF" w:rsidRDefault="00021DEF" w:rsidP="00021DEF">
            <w:pPr>
              <w:jc w:val="center"/>
              <w:rPr>
                <w:sz w:val="20"/>
              </w:rPr>
            </w:pPr>
            <w:r w:rsidRPr="00021DEF">
              <w:rPr>
                <w:rFonts w:ascii="GHEA Grapalat" w:hAnsi="GHEA Grapalat"/>
                <w:color w:val="000000" w:themeColor="text1"/>
                <w:sz w:val="20"/>
              </w:rPr>
              <w:t>5160000</w:t>
            </w:r>
          </w:p>
        </w:tc>
      </w:tr>
      <w:tr w:rsidR="00357BCF" w:rsidRPr="001C3C57" w:rsidTr="00AC4DAF">
        <w:trPr>
          <w:trHeight w:hRule="exact" w:val="623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 w:rsidP="008D5254">
            <w:pPr>
              <w:spacing w:after="0" w:line="240" w:lineRule="auto"/>
              <w:ind w:left="180"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Այլ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տեղեկու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1"/>
                <w:sz w:val="18"/>
                <w:szCs w:val="14"/>
              </w:rPr>
              <w:t>թ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յու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8"/>
                <w:szCs w:val="14"/>
              </w:rPr>
              <w:t>ն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DEF" w:rsidRPr="00021DEF" w:rsidRDefault="006E7D25" w:rsidP="00021DEF">
            <w:pPr>
              <w:tabs>
                <w:tab w:val="left" w:pos="8496"/>
              </w:tabs>
              <w:spacing w:after="0" w:line="240" w:lineRule="auto"/>
              <w:ind w:right="107"/>
              <w:jc w:val="both"/>
              <w:rPr>
                <w:rFonts w:ascii="GHEA Grapalat" w:eastAsia="GHEA Grapalat" w:hAnsi="GHEA Grapalat" w:cs="GHEA Grapalat"/>
                <w:sz w:val="20"/>
                <w:szCs w:val="20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>Հայտերի</w:t>
            </w:r>
            <w:proofErr w:type="spellEnd"/>
            <w:r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>բացման</w:t>
            </w:r>
            <w:proofErr w:type="spellEnd"/>
            <w:r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>նիստից</w:t>
            </w:r>
            <w:proofErr w:type="spellEnd"/>
            <w:r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>հետո</w:t>
            </w:r>
            <w:proofErr w:type="spellEnd"/>
            <w:r w:rsidR="00021DEF"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proofErr w:type="spellStart"/>
            <w:r w:rsidR="00021DEF"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>պարզվեց</w:t>
            </w:r>
            <w:proofErr w:type="spellEnd"/>
            <w:r w:rsidR="00021DEF" w:rsidRPr="00021DEF">
              <w:rPr>
                <w:rFonts w:ascii="GHEA Grapalat" w:eastAsia="GHEA Grapalat" w:hAnsi="GHEA Grapalat" w:cs="GHEA Grapalat"/>
                <w:sz w:val="20"/>
                <w:szCs w:val="20"/>
              </w:rPr>
              <w:t>՝</w:t>
            </w:r>
          </w:p>
          <w:p w:rsidR="00021DEF" w:rsidRPr="00AC4DAF" w:rsidRDefault="00021DEF" w:rsidP="00AC4DAF">
            <w:pPr>
              <w:tabs>
                <w:tab w:val="left" w:pos="8496"/>
              </w:tabs>
              <w:spacing w:after="0" w:line="240" w:lineRule="auto"/>
              <w:ind w:right="107"/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C4DA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1. </w:t>
            </w:r>
            <w:r w:rsidR="006E7D25" w:rsidRPr="00AC4DAF">
              <w:rPr>
                <w:rFonts w:ascii="GHEA Grapalat" w:eastAsia="GHEA Grapalat" w:hAnsi="GHEA Grapalat" w:cs="GHEA Grapalat"/>
                <w:sz w:val="20"/>
                <w:szCs w:val="20"/>
              </w:rPr>
              <w:t xml:space="preserve"> 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Արաման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Սթոուն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Սթայլ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Pr="00AC4DAF">
              <w:rPr>
                <w:rFonts w:ascii="GHEA Grapalat" w:hAnsi="GHEA Grapalat"/>
                <w:sz w:val="20"/>
                <w:szCs w:val="20"/>
              </w:rPr>
              <w:t>ՍՊԸ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r w:rsidRPr="00AC4DAF">
              <w:rPr>
                <w:rFonts w:ascii="GHEA Grapalat" w:hAnsi="GHEA Grapalat"/>
                <w:sz w:val="20"/>
                <w:szCs w:val="20"/>
              </w:rPr>
              <w:t>ի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կողմից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ներկայացված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Հավելված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3-ում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առկա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է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թերություն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՝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մրցույթի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շրջանակներում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հայտում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մասնակցության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իրավունքի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պահանջներին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իր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տվյալների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համապատասխանության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մասին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տեղեկատվությունը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հաստատող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ֆայլերը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հնարավոր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ընթերցել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անհայտ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խոչընդոտների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պատճառով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,</w:t>
            </w:r>
          </w:p>
          <w:p w:rsidR="00021DEF" w:rsidRPr="00AC4DAF" w:rsidRDefault="00021DEF" w:rsidP="00AC4DAF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2.«</w:t>
            </w:r>
            <w:r w:rsidRPr="00AC4DAF">
              <w:rPr>
                <w:rFonts w:ascii="GHEA Grapalat" w:hAnsi="GHEA Grapalat"/>
                <w:sz w:val="20"/>
                <w:szCs w:val="20"/>
              </w:rPr>
              <w:t>ԱՐԳՈՀՇԻՆ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Pr="00AC4DAF">
              <w:rPr>
                <w:rFonts w:ascii="GHEA Grapalat" w:hAnsi="GHEA Grapalat"/>
                <w:sz w:val="20"/>
                <w:szCs w:val="20"/>
              </w:rPr>
              <w:t>ՍՊԸ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r w:rsidRPr="00AC4DAF">
              <w:rPr>
                <w:rFonts w:ascii="GHEA Grapalat" w:hAnsi="GHEA Grapalat"/>
                <w:sz w:val="20"/>
                <w:szCs w:val="20"/>
              </w:rPr>
              <w:t>ի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կողմից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ներկայացված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հայտում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բա</w:t>
            </w:r>
            <w:r w:rsidRPr="00AC4DAF">
              <w:rPr>
                <w:rFonts w:ascii="GHEA Grapalat" w:hAnsi="GHEA Grapalat" w:cs="Sylfaen"/>
                <w:sz w:val="20"/>
                <w:szCs w:val="20"/>
              </w:rPr>
              <w:t>ցակայում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</w:rPr>
              <w:t>՝</w:t>
            </w:r>
            <w:r w:rsidRPr="00AC4DAF">
              <w:rPr>
                <w:rFonts w:ascii="GHEA Grapalat" w:hAnsi="GHEA Grapalat" w:cs="Sylfaen"/>
                <w:i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հրավերով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պահանջվող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</w:rPr>
              <w:t>՝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քաղաքաշինության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բնագավառում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շինարարության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իրականացման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նպատակով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տրվող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լիցենզիաները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պատճենները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):</w:t>
            </w:r>
          </w:p>
          <w:p w:rsidR="00021DEF" w:rsidRPr="00AC4DAF" w:rsidRDefault="00021DEF" w:rsidP="00AC4DAF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3. «</w:t>
            </w:r>
            <w:r w:rsidRPr="00AC4DAF">
              <w:rPr>
                <w:rFonts w:ascii="GHEA Grapalat" w:hAnsi="GHEA Grapalat"/>
                <w:sz w:val="20"/>
                <w:szCs w:val="20"/>
              </w:rPr>
              <w:t>ՍԱՍՈՒՆԱՍԱՐ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» ՍՊԸ-ի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կողմից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ներկայացված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Հավելված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1-ում և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Հավելված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3-ում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առկա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է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թերություն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՝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մրցույթի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շրջանակներում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հայտում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մասնակցության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իրավունքի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պահանջներին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իր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տվյալների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>համապատասխանության</w:t>
            </w:r>
            <w:r w:rsidRPr="00AC4DAF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մասին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տեղեկատվությունը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հաստատող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ֆայլերը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հնարավոր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չէ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ընթերցել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</w:rPr>
              <w:t>՝</w:t>
            </w:r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անհայտ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տեխնիկական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խոչընդոտների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</w:rPr>
              <w:t>պատճառով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:</w:t>
            </w:r>
          </w:p>
          <w:p w:rsidR="00021DEF" w:rsidRPr="00AC4DAF" w:rsidRDefault="00021DEF" w:rsidP="00AC4DAF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AC4DA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ՀՀ ՏՄՊՊՀ-ԳՀԱՇՁԲ-18/1 ծածկագրով գնման ընթացակարգը՝ գնահատող հանձնաժողովի որոշմամբ կասեցվեց մեկ աշխատանքային օրով և գնահատող հանձնաժողովի քարտուղարը էլեկտրոնային եղանակով ծանուցեց վերոնշյալ մասնակիցներին անհամապատասխանությունները շտկելու մասին: 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Pr="00AC4DAF">
              <w:rPr>
                <w:rFonts w:ascii="GHEA Grapalat" w:hAnsi="GHEA Grapalat"/>
                <w:sz w:val="20"/>
                <w:szCs w:val="20"/>
              </w:rPr>
              <w:t>ՍԱՍՈՒՆԱՍԱՐ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» ՍՊԸ-ն և «</w:t>
            </w:r>
            <w:r w:rsidRPr="00AC4DAF">
              <w:rPr>
                <w:rFonts w:ascii="GHEA Grapalat" w:hAnsi="GHEA Grapalat"/>
                <w:sz w:val="20"/>
                <w:szCs w:val="20"/>
              </w:rPr>
              <w:t>ԱՐԳՈՀՇԻՆ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Pr="00AC4DAF">
              <w:rPr>
                <w:rFonts w:ascii="GHEA Grapalat" w:hAnsi="GHEA Grapalat"/>
                <w:sz w:val="20"/>
                <w:szCs w:val="20"/>
              </w:rPr>
              <w:t>ՍՊԸ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r w:rsidRPr="00AC4DAF">
              <w:rPr>
                <w:rFonts w:ascii="GHEA Grapalat" w:hAnsi="GHEA Grapalat"/>
                <w:sz w:val="20"/>
                <w:szCs w:val="20"/>
              </w:rPr>
              <w:t>ն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սահմանված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ժամկետում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շտկել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են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անհամապատասխանությունները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իսկ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«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Արաման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Սթոուն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Սթայլ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Pr="00AC4DAF">
              <w:rPr>
                <w:rFonts w:ascii="GHEA Grapalat" w:hAnsi="GHEA Grapalat"/>
                <w:sz w:val="20"/>
                <w:szCs w:val="20"/>
              </w:rPr>
              <w:t>ՍՊԸ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r w:rsidRPr="00AC4DAF">
              <w:rPr>
                <w:rFonts w:ascii="GHEA Grapalat" w:hAnsi="GHEA Grapalat"/>
                <w:sz w:val="20"/>
                <w:szCs w:val="20"/>
              </w:rPr>
              <w:t>ն</w:t>
            </w:r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ժամկետում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</w:rPr>
              <w:t>շտկել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անհամապատասխանությունները</w:t>
            </w:r>
            <w:proofErr w:type="spellEnd"/>
            <w:r w:rsidRPr="00AC4DAF">
              <w:rPr>
                <w:rFonts w:ascii="GHEA Grapalat" w:hAnsi="GHEA Grapalat"/>
                <w:sz w:val="20"/>
                <w:szCs w:val="20"/>
                <w:lang w:val="es-ES"/>
              </w:rPr>
              <w:t>:</w:t>
            </w:r>
          </w:p>
          <w:p w:rsidR="00021DEF" w:rsidRPr="00AC4DAF" w:rsidRDefault="00021DEF" w:rsidP="00AC4DAF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Գնահատող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հանձնաժողովի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2018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թվականի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մարտի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23-ի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թիվ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3 </w:t>
            </w:r>
            <w:proofErr w:type="spellStart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>արձանագրությամբ</w:t>
            </w:r>
            <w:proofErr w:type="spellEnd"/>
            <w:r w:rsidRPr="00AC4DAF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Արաման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Սթոուն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Սթայլ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="00AC4DAF" w:rsidRPr="00AC4DAF">
              <w:rPr>
                <w:rFonts w:ascii="GHEA Grapalat" w:hAnsi="GHEA Grapalat"/>
                <w:sz w:val="20"/>
                <w:szCs w:val="20"/>
              </w:rPr>
              <w:t>ՍՊԸ</w:t>
            </w:r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կողմից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ներկայացված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հայտը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մերժվեց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AC4DAF" w:rsidRPr="00AC4DAF">
              <w:rPr>
                <w:rFonts w:ascii="GHEA Grapalat" w:hAnsi="GHEA Grapalat"/>
                <w:sz w:val="20"/>
                <w:szCs w:val="20"/>
              </w:rPr>
              <w:t>և</w:t>
            </w:r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առաջին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տեղ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AC4DAF" w:rsidRPr="00AC4DAF">
              <w:rPr>
                <w:rFonts w:ascii="GHEA Grapalat" w:hAnsi="GHEA Grapalat"/>
                <w:sz w:val="20"/>
                <w:szCs w:val="20"/>
              </w:rPr>
              <w:t>ճանաչվեց</w:t>
            </w:r>
            <w:proofErr w:type="spellEnd"/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«</w:t>
            </w:r>
            <w:r w:rsidR="00AC4DAF" w:rsidRPr="00AC4DAF">
              <w:rPr>
                <w:rFonts w:ascii="GHEA Grapalat" w:hAnsi="GHEA Grapalat"/>
                <w:sz w:val="20"/>
                <w:szCs w:val="20"/>
              </w:rPr>
              <w:t>ԱՐՏ</w:t>
            </w:r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AC4DAF" w:rsidRPr="00AC4DAF">
              <w:rPr>
                <w:rFonts w:ascii="GHEA Grapalat" w:hAnsi="GHEA Grapalat"/>
                <w:sz w:val="20"/>
                <w:szCs w:val="20"/>
              </w:rPr>
              <w:t>ՊԼԱՍ</w:t>
            </w:r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="00AC4DAF" w:rsidRPr="00AC4DAF">
              <w:rPr>
                <w:rFonts w:ascii="GHEA Grapalat" w:hAnsi="GHEA Grapalat"/>
                <w:sz w:val="20"/>
                <w:szCs w:val="20"/>
              </w:rPr>
              <w:t>ՍՊԸ</w:t>
            </w:r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>-</w:t>
            </w:r>
            <w:r w:rsidR="00AC4DAF" w:rsidRPr="00AC4DAF">
              <w:rPr>
                <w:rFonts w:ascii="GHEA Grapalat" w:hAnsi="GHEA Grapalat"/>
                <w:sz w:val="20"/>
                <w:szCs w:val="20"/>
              </w:rPr>
              <w:t>ն</w:t>
            </w:r>
            <w:r w:rsidR="00AC4DAF" w:rsidRPr="00AC4DAF">
              <w:rPr>
                <w:rFonts w:ascii="GHEA Grapalat" w:hAnsi="GHEA Grapalat"/>
                <w:sz w:val="20"/>
                <w:szCs w:val="20"/>
                <w:lang w:val="es-ES"/>
              </w:rPr>
              <w:t>:</w:t>
            </w:r>
          </w:p>
          <w:p w:rsidR="00021DEF" w:rsidRPr="00021DEF" w:rsidRDefault="00021DEF" w:rsidP="00021DEF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021DEF" w:rsidRPr="00021DEF" w:rsidRDefault="00021DEF" w:rsidP="00021DEF">
            <w:pPr>
              <w:tabs>
                <w:tab w:val="left" w:pos="8496"/>
              </w:tabs>
              <w:spacing w:after="0" w:line="240" w:lineRule="auto"/>
              <w:ind w:right="107"/>
              <w:jc w:val="both"/>
              <w:rPr>
                <w:rFonts w:ascii="GHEA Grapalat" w:eastAsia="GHEA Grapalat" w:hAnsi="GHEA Grapalat" w:cs="GHEA Grapalat"/>
                <w:sz w:val="18"/>
                <w:szCs w:val="18"/>
                <w:lang w:val="es-ES"/>
              </w:rPr>
            </w:pPr>
          </w:p>
          <w:p w:rsidR="00357BCF" w:rsidRPr="00021DEF" w:rsidRDefault="00357BCF" w:rsidP="008D5254">
            <w:pPr>
              <w:tabs>
                <w:tab w:val="left" w:pos="8586"/>
              </w:tabs>
              <w:spacing w:after="0" w:line="240" w:lineRule="auto"/>
              <w:ind w:right="107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es-ES"/>
              </w:rPr>
            </w:pPr>
          </w:p>
        </w:tc>
      </w:tr>
    </w:tbl>
    <w:p w:rsidR="00CE66DC" w:rsidRPr="00021DEF" w:rsidRDefault="00CE66DC">
      <w:pPr>
        <w:spacing w:after="0"/>
        <w:jc w:val="center"/>
        <w:rPr>
          <w:rFonts w:ascii="GHEA Grapalat" w:hAnsi="GHEA Grapalat"/>
          <w:lang w:val="es-ES"/>
        </w:rPr>
        <w:sectPr w:rsidR="00CE66DC" w:rsidRPr="00021DEF" w:rsidSect="00021DEF">
          <w:type w:val="continuous"/>
          <w:pgSz w:w="11920" w:h="16840"/>
          <w:pgMar w:top="450" w:right="120" w:bottom="280" w:left="520" w:header="720" w:footer="720" w:gutter="0"/>
          <w:cols w:space="720"/>
        </w:sectPr>
      </w:pPr>
    </w:p>
    <w:p w:rsidR="00CE66DC" w:rsidRPr="00021DEF" w:rsidRDefault="00CE66DC">
      <w:pPr>
        <w:spacing w:before="9" w:after="0" w:line="80" w:lineRule="exact"/>
        <w:rPr>
          <w:rFonts w:ascii="GHEA Grapalat" w:hAnsi="GHEA Grapalat"/>
          <w:sz w:val="8"/>
          <w:szCs w:val="8"/>
          <w:lang w:val="es-ES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1C3C57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021DEF" w:rsidRDefault="00CE66DC">
            <w:pPr>
              <w:rPr>
                <w:rFonts w:ascii="GHEA Grapalat" w:hAnsi="GHEA Grapalat"/>
                <w:lang w:val="es-ES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5400C" w:rsidRDefault="000B5741" w:rsidP="00A5400C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Տվյալներ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մերժված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հայտերի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A5400C" w:rsidRDefault="000B5741" w:rsidP="00A5400C">
            <w:pPr>
              <w:spacing w:after="0" w:line="184" w:lineRule="exact"/>
              <w:ind w:left="7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Գնահատման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A5400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ր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դյուն</w:t>
            </w:r>
            <w:r w:rsidRPr="00A5400C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ք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ները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(</w:t>
            </w: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</w:t>
            </w:r>
            <w:r w:rsidRPr="00A5400C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արար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կամ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անբ</w:t>
            </w:r>
            <w:r w:rsidRPr="00A5400C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վարար</w:t>
            </w:r>
            <w:proofErr w:type="spellEnd"/>
            <w:r w:rsidRPr="00A5400C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AC4DAF">
        <w:trPr>
          <w:trHeight w:hRule="exact" w:val="67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8D5254" w:rsidP="008D5254">
            <w:pPr>
              <w:spacing w:after="0" w:line="158" w:lineRule="exact"/>
              <w:ind w:right="20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  <w:r w:rsidRPr="008D5254">
              <w:rPr>
                <w:rFonts w:ascii="GHEA Grapalat" w:hAnsi="GHEA Grapalat"/>
                <w:sz w:val="18"/>
                <w:szCs w:val="20"/>
              </w:rPr>
              <w:t>«</w:t>
            </w:r>
            <w:proofErr w:type="spellStart"/>
            <w:r w:rsidRPr="008D5254">
              <w:rPr>
                <w:rFonts w:ascii="GHEA Grapalat" w:hAnsi="GHEA Grapalat"/>
                <w:sz w:val="18"/>
                <w:szCs w:val="20"/>
              </w:rPr>
              <w:t>Արաման</w:t>
            </w:r>
            <w:proofErr w:type="spellEnd"/>
            <w:r w:rsidRPr="008D5254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8D5254">
              <w:rPr>
                <w:rFonts w:ascii="GHEA Grapalat" w:hAnsi="GHEA Grapalat"/>
                <w:sz w:val="18"/>
                <w:szCs w:val="20"/>
              </w:rPr>
              <w:t>Սթոուն</w:t>
            </w:r>
            <w:proofErr w:type="spellEnd"/>
            <w:r w:rsidRPr="008D5254"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 w:rsidRPr="008D5254">
              <w:rPr>
                <w:rFonts w:ascii="GHEA Grapalat" w:hAnsi="GHEA Grapalat"/>
                <w:sz w:val="18"/>
                <w:szCs w:val="20"/>
              </w:rPr>
              <w:t>Սթայլ</w:t>
            </w:r>
            <w:proofErr w:type="spellEnd"/>
            <w:r w:rsidRPr="008D5254">
              <w:rPr>
                <w:rFonts w:ascii="GHEA Grapalat" w:hAnsi="GHEA Grapalat"/>
                <w:sz w:val="18"/>
                <w:szCs w:val="20"/>
              </w:rPr>
              <w:t>» ՍՊԸ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931A4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07599A" w:rsidP="00A5400C">
            <w:pPr>
              <w:spacing w:before="78"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4"/>
                <w:szCs w:val="12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A5400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A5400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A5400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A5400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A5400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A5400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A5400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r>
              <w:rPr>
                <w:rFonts w:ascii="GHEA Grapalat" w:eastAsia="GHEA Grapalat" w:hAnsi="GHEA Grapalat" w:cs="GHEA Grapalat"/>
                <w:sz w:val="12"/>
                <w:szCs w:val="12"/>
              </w:rPr>
              <w:t>-</w:t>
            </w:r>
          </w:p>
        </w:tc>
      </w:tr>
      <w:tr w:rsidR="001552D7" w:rsidRPr="00211EFC" w:rsidTr="00B41111">
        <w:trPr>
          <w:trHeight w:hRule="exact" w:val="1262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Այլ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տեղեկու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Default="001552D7" w:rsidP="00F5745B">
            <w:pPr>
              <w:spacing w:before="51" w:after="0" w:line="240" w:lineRule="auto"/>
              <w:ind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  <w:p w:rsidR="0007599A" w:rsidRPr="00B41111" w:rsidRDefault="00B41111" w:rsidP="00F5745B">
            <w:pPr>
              <w:spacing w:before="51" w:after="0" w:line="240" w:lineRule="auto"/>
              <w:ind w:right="-20"/>
              <w:rPr>
                <w:rFonts w:ascii="GHEA Grapalat" w:eastAsia="GHEA Grapalat" w:hAnsi="GHEA Grapalat" w:cs="GHEA Grapalat"/>
                <w:sz w:val="12"/>
                <w:szCs w:val="14"/>
              </w:rPr>
            </w:pPr>
            <w:r w:rsidRPr="00B41111">
              <w:rPr>
                <w:rFonts w:ascii="GHEA Grapalat" w:hAnsi="GHEA Grapalat"/>
                <w:sz w:val="14"/>
                <w:szCs w:val="16"/>
                <w:lang w:val="af-ZA"/>
              </w:rPr>
              <w:t>Հայտով ներկայացված</w:t>
            </w:r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>Հավելված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3-ում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>առկա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է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>եղել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>թերություն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՝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մրցույթի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շրջանակներում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ներկայացված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էլեկտրոնային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հայտում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hy-AM"/>
              </w:rPr>
              <w:t>մասնակցության</w:t>
            </w:r>
            <w:r w:rsidRPr="00B41111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hy-AM"/>
              </w:rPr>
              <w:t>իրավունքի</w:t>
            </w:r>
            <w:r w:rsidRPr="00B41111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hy-AM"/>
              </w:rPr>
              <w:t>պահանջներին</w:t>
            </w:r>
            <w:r w:rsidRPr="00B41111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hy-AM"/>
              </w:rPr>
              <w:t>իր</w:t>
            </w:r>
            <w:r w:rsidRPr="00B41111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hy-AM"/>
              </w:rPr>
              <w:t>տվյալների</w:t>
            </w:r>
            <w:r w:rsidRPr="00B41111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hy-AM"/>
              </w:rPr>
              <w:t>համապատասխանության</w:t>
            </w:r>
            <w:r w:rsidRPr="00B41111">
              <w:rPr>
                <w:rFonts w:ascii="GHEA Grapalat" w:hAnsi="GHEA Grapalat" w:cs="Arial"/>
                <w:sz w:val="14"/>
                <w:szCs w:val="16"/>
                <w:lang w:val="hy-AM"/>
              </w:rPr>
              <w:t xml:space="preserve"> 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մասին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տեղեկատվությունը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հաստատող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ֆայլերը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հնարավոր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չի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եղել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ընթերցել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</w:rPr>
              <w:t>՝</w:t>
            </w:r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անհայտ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տեխնիկական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խոչընդոտների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</w:rPr>
              <w:t>պատճառով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: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Գնման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ընթացակարգը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կասեցվել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է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մեկ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աշխատանքային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օրով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,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ծանուցվել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է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մասնակցին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անհամապատասխանությունը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շտկելու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մասին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, </w:t>
            </w:r>
            <w:proofErr w:type="spellStart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>սակայն</w:t>
            </w:r>
            <w:proofErr w:type="spellEnd"/>
            <w:r w:rsidRPr="00B41111">
              <w:rPr>
                <w:rFonts w:ascii="GHEA Grapalat" w:hAnsi="GHEA Grapalat" w:cs="Sylfaen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սահմանված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ժամկետում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չի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</w:rPr>
              <w:t>շտկել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af-ZA"/>
              </w:rPr>
              <w:t xml:space="preserve"> </w:t>
            </w:r>
            <w:proofErr w:type="spellStart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>անհամապատասխանությունները</w:t>
            </w:r>
            <w:proofErr w:type="spellEnd"/>
            <w:r w:rsidRPr="00B41111">
              <w:rPr>
                <w:rFonts w:ascii="GHEA Grapalat" w:hAnsi="GHEA Grapalat"/>
                <w:sz w:val="14"/>
                <w:szCs w:val="16"/>
                <w:lang w:val="es-ES"/>
              </w:rPr>
              <w:t>:</w:t>
            </w:r>
          </w:p>
          <w:p w:rsidR="00F5745B" w:rsidRPr="00211EFC" w:rsidRDefault="00F5745B" w:rsidP="00F5745B">
            <w:pPr>
              <w:spacing w:before="51" w:after="0" w:line="240" w:lineRule="auto"/>
              <w:ind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DE6C32" w:rsidRDefault="00D04DFB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28</w:t>
            </w:r>
            <w:r w:rsidR="00F5745B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 w:rsidR="00F5745B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  <w:r w:rsidR="0058041F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DE6C32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DE6C3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E6C32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DE6C32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Անգործու</w:t>
            </w:r>
            <w:r w:rsidRPr="00DE6C32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յան</w:t>
            </w:r>
            <w:proofErr w:type="spellEnd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E6C32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ժ</w:t>
            </w:r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ամկետի</w:t>
            </w:r>
            <w:proofErr w:type="spellEnd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DE6C32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DE6C32" w:rsidRDefault="00D04DFB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29</w:t>
            </w:r>
            <w:r w:rsidR="00F5745B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DE6C32" w:rsidRDefault="00D04DFB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02</w:t>
            </w:r>
            <w:r w:rsidR="00F5745B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.04.2018</w:t>
            </w:r>
          </w:p>
        </w:tc>
      </w:tr>
      <w:tr w:rsidR="001552D7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DE6C32" w:rsidRDefault="00D04DFB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03</w:t>
            </w:r>
            <w:r w:rsidR="00F5745B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06103E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06103E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DE6C32" w:rsidRDefault="00D04DFB" w:rsidP="0006103E">
            <w:pPr>
              <w:jc w:val="center"/>
            </w:pPr>
            <w:r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  <w:r w:rsidR="00E425E1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06103E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06103E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211EFC" w:rsidRDefault="0006103E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06103E" w:rsidRPr="00211EFC" w:rsidRDefault="0006103E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03E" w:rsidRPr="00DE6C32" w:rsidRDefault="00D04DFB" w:rsidP="0006103E">
            <w:pPr>
              <w:jc w:val="center"/>
            </w:pPr>
            <w:r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  <w:r w:rsidR="00E425E1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06103E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8" w:after="0" w:line="150" w:lineRule="exact"/>
              <w:rPr>
                <w:rFonts w:ascii="GHEA Grapalat" w:hAnsi="GHEA Grapalat"/>
                <w:sz w:val="16"/>
                <w:szCs w:val="15"/>
              </w:rPr>
            </w:pPr>
          </w:p>
          <w:p w:rsidR="001552D7" w:rsidRPr="008D5254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8D5254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8D5254" w:rsidRDefault="001552D7">
            <w:pPr>
              <w:spacing w:before="10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8D5254" w:rsidRDefault="001552D7" w:rsidP="008D5254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8D5254" w:rsidRDefault="001552D7">
            <w:pPr>
              <w:spacing w:before="1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8D5254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8D5254" w:rsidRDefault="001552D7" w:rsidP="00AC4DAF">
            <w:pPr>
              <w:tabs>
                <w:tab w:val="left" w:pos="1501"/>
              </w:tabs>
              <w:spacing w:after="0" w:line="240" w:lineRule="auto"/>
              <w:ind w:right="6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Կնքման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8D5254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Կատարման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վերջնա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15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8D5254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Կանխ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վճարի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ՀՀ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rPr>
                <w:rFonts w:ascii="GHEA Grapalat" w:hAnsi="GHEA Grapalat"/>
                <w:sz w:val="16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AC4DAF" w:rsidRDefault="001552D7" w:rsidP="00AC4DAF">
            <w:pPr>
              <w:tabs>
                <w:tab w:val="left" w:pos="1367"/>
              </w:tabs>
              <w:spacing w:after="0" w:line="184" w:lineRule="exact"/>
              <w:ind w:right="16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Առկա</w:t>
            </w:r>
            <w:proofErr w:type="spellEnd"/>
          </w:p>
          <w:p w:rsidR="001552D7" w:rsidRPr="008D5254" w:rsidRDefault="001552D7" w:rsidP="00AC4DAF">
            <w:pPr>
              <w:tabs>
                <w:tab w:val="left" w:pos="1367"/>
              </w:tabs>
              <w:spacing w:after="0" w:line="240" w:lineRule="auto"/>
              <w:ind w:right="16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ֆինանսական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միջո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4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8D5254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06103E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8D5254" w:rsidRDefault="008D5254" w:rsidP="008D5254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8D5254">
              <w:rPr>
                <w:rFonts w:ascii="GHEA Grapalat" w:hAnsi="GHEA Grapalat"/>
                <w:sz w:val="18"/>
              </w:rPr>
              <w:t>«ԱՐՏ ՊԼԱՍ»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8D5254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8D5254">
              <w:rPr>
                <w:rFonts w:ascii="GHEA Grapalat" w:hAnsi="GHEA Grapalat"/>
                <w:i/>
                <w:sz w:val="16"/>
                <w:lang w:val="af-ZA"/>
              </w:rPr>
              <w:t>ԳՀԱՇ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ՁԲ-18/1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D04DFB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  <w:r w:rsidR="008D5254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.04</w:t>
            </w:r>
            <w:r w:rsidR="0006103E" w:rsidRPr="00DE6C3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8D5254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</w:t>
            </w:r>
            <w:r w:rsidR="001552D7"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.12.2</w:t>
            </w:r>
            <w:r w:rsidR="001552D7"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8D5254" w:rsidRDefault="008D5254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en-US"/>
              </w:rPr>
            </w:pPr>
            <w:r w:rsidRPr="008D5254">
              <w:rPr>
                <w:rFonts w:ascii="GHEA Grapalat" w:hAnsi="GHEA Grapalat"/>
                <w:color w:val="000000" w:themeColor="text1"/>
                <w:sz w:val="18"/>
                <w:lang w:val="en-US"/>
              </w:rPr>
              <w:t>5520000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8D5254" w:rsidRDefault="008D5254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20"/>
                <w:lang w:val="en-US"/>
              </w:rPr>
            </w:pPr>
            <w:r w:rsidRPr="008D5254">
              <w:rPr>
                <w:rFonts w:ascii="GHEA Grapalat" w:hAnsi="GHEA Grapalat"/>
                <w:color w:val="000000" w:themeColor="text1"/>
                <w:sz w:val="18"/>
                <w:lang w:val="en-US"/>
              </w:rPr>
              <w:t>5520000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AC4DAF">
        <w:trPr>
          <w:trHeight w:hRule="exact" w:val="605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  <w:p w:rsidR="001552D7" w:rsidRPr="008D5254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</w:p>
          <w:p w:rsidR="001552D7" w:rsidRPr="008D5254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 w:rsidP="008D5254">
            <w:pPr>
              <w:tabs>
                <w:tab w:val="left" w:pos="1162"/>
              </w:tabs>
              <w:spacing w:before="90" w:after="0" w:line="240" w:lineRule="auto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3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8D5254" w:rsidRDefault="001552D7" w:rsidP="00C931A4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Հաս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ե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,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հե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ռ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3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8D5254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Էլ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-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փո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ս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>
            <w:pPr>
              <w:spacing w:before="3" w:after="0" w:line="180" w:lineRule="exact"/>
              <w:rPr>
                <w:rFonts w:ascii="GHEA Grapalat" w:hAnsi="GHEA Grapalat"/>
                <w:sz w:val="16"/>
                <w:szCs w:val="18"/>
              </w:rPr>
            </w:pPr>
          </w:p>
          <w:p w:rsidR="001552D7" w:rsidRPr="008D5254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Բանկային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հաշի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վ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8D5254" w:rsidRDefault="001552D7" w:rsidP="008D5254">
            <w:pPr>
              <w:spacing w:before="90" w:after="0" w:line="240" w:lineRule="auto"/>
              <w:ind w:right="71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ՀՎ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Հ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 xml:space="preserve"> 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/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Անձնագ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ր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և </w:t>
            </w:r>
            <w:proofErr w:type="spellStart"/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սերի</w:t>
            </w:r>
            <w:r w:rsidRPr="008D525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8D525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</w:p>
        </w:tc>
      </w:tr>
      <w:tr w:rsidR="008D5254" w:rsidRPr="00211EFC" w:rsidTr="008D5254">
        <w:trPr>
          <w:trHeight w:hRule="exact" w:val="63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254" w:rsidRPr="00211EFC" w:rsidRDefault="008D5254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254" w:rsidRPr="008D5254" w:rsidRDefault="008D5254" w:rsidP="00AC0818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8D5254">
              <w:rPr>
                <w:rFonts w:ascii="GHEA Grapalat" w:hAnsi="GHEA Grapalat"/>
                <w:sz w:val="18"/>
              </w:rPr>
              <w:t>«ԱՐՏ ՊԼԱՍ»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254" w:rsidRPr="00B922CD" w:rsidRDefault="008D5254" w:rsidP="008D5254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  <w:lang w:val="hy-AM"/>
              </w:rPr>
            </w:pPr>
            <w:proofErr w:type="spellStart"/>
            <w:r w:rsidRPr="00A71860">
              <w:rPr>
                <w:rFonts w:ascii="GHEA Grapalat" w:hAnsi="GHEA Grapalat" w:cs="Sylfaen"/>
                <w:color w:val="000000"/>
                <w:sz w:val="18"/>
              </w:rPr>
              <w:t>Հայաստան</w:t>
            </w:r>
            <w:proofErr w:type="spellEnd"/>
            <w:r w:rsidRPr="00A71860">
              <w:rPr>
                <w:rFonts w:ascii="GHEA Grapalat" w:hAnsi="GHEA Grapalat"/>
                <w:color w:val="000000"/>
                <w:sz w:val="18"/>
              </w:rPr>
              <w:t xml:space="preserve">, </w:t>
            </w:r>
            <w:proofErr w:type="spellStart"/>
            <w:r w:rsidRPr="00A71860">
              <w:rPr>
                <w:rFonts w:ascii="GHEA Grapalat" w:hAnsi="GHEA Grapalat" w:cs="Sylfaen"/>
                <w:color w:val="000000"/>
                <w:sz w:val="18"/>
              </w:rPr>
              <w:t>Արարատ</w:t>
            </w:r>
            <w:proofErr w:type="spellEnd"/>
            <w:r w:rsidRPr="00A71860">
              <w:rPr>
                <w:rFonts w:ascii="GHEA Grapalat" w:hAnsi="GHEA Grapalat"/>
                <w:color w:val="000000"/>
                <w:sz w:val="18"/>
              </w:rPr>
              <w:t xml:space="preserve">, </w:t>
            </w:r>
            <w:proofErr w:type="spellStart"/>
            <w:r w:rsidRPr="00A71860">
              <w:rPr>
                <w:rFonts w:ascii="GHEA Grapalat" w:hAnsi="GHEA Grapalat" w:cs="Sylfaen"/>
                <w:color w:val="000000"/>
                <w:sz w:val="18"/>
              </w:rPr>
              <w:t>Շահումյան</w:t>
            </w:r>
            <w:proofErr w:type="spellEnd"/>
            <w:r w:rsidRPr="00A71860">
              <w:rPr>
                <w:rFonts w:ascii="GHEA Grapalat" w:hAnsi="GHEA Grapalat"/>
                <w:color w:val="000000"/>
                <w:sz w:val="18"/>
              </w:rPr>
              <w:t xml:space="preserve">, </w:t>
            </w:r>
            <w:r w:rsidRPr="00A71860">
              <w:rPr>
                <w:rFonts w:ascii="GHEA Grapalat" w:hAnsi="GHEA Grapalat" w:cs="Sylfaen"/>
                <w:color w:val="000000"/>
                <w:sz w:val="18"/>
              </w:rPr>
              <w:t>Պ</w:t>
            </w:r>
            <w:r w:rsidRPr="00A71860">
              <w:rPr>
                <w:rFonts w:ascii="GHEA Grapalat" w:hAnsi="GHEA Grapalat"/>
                <w:color w:val="000000"/>
                <w:sz w:val="18"/>
              </w:rPr>
              <w:t xml:space="preserve">. </w:t>
            </w:r>
            <w:proofErr w:type="spellStart"/>
            <w:r w:rsidRPr="00A71860">
              <w:rPr>
                <w:rFonts w:ascii="GHEA Grapalat" w:hAnsi="GHEA Grapalat" w:cs="Sylfaen"/>
                <w:color w:val="000000"/>
                <w:sz w:val="18"/>
              </w:rPr>
              <w:t>Սեվակի</w:t>
            </w:r>
            <w:proofErr w:type="spellEnd"/>
            <w:r w:rsidRPr="00A71860"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r w:rsidRPr="00A71860">
              <w:rPr>
                <w:rFonts w:ascii="GHEA Grapalat" w:hAnsi="GHEA Grapalat" w:cs="Sylfaen"/>
                <w:color w:val="000000"/>
                <w:sz w:val="18"/>
              </w:rPr>
              <w:t>Փ</w:t>
            </w:r>
            <w:r w:rsidRPr="00A71860">
              <w:rPr>
                <w:rFonts w:ascii="GHEA Grapalat" w:hAnsi="GHEA Grapalat"/>
                <w:color w:val="000000"/>
                <w:sz w:val="18"/>
              </w:rPr>
              <w:t>., 7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254" w:rsidRPr="008D5254" w:rsidRDefault="002E0846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  <w:hyperlink r:id="rId7" w:history="1">
              <w:r w:rsidR="008D5254" w:rsidRPr="008D5254">
                <w:rPr>
                  <w:rStyle w:val="Hyperlink"/>
                  <w:rFonts w:ascii="GHEA Grapalat" w:hAnsi="GHEA Grapalat"/>
                  <w:color w:val="auto"/>
                  <w:sz w:val="20"/>
                  <w:szCs w:val="20"/>
                  <w:u w:val="none"/>
                </w:rPr>
                <w:t>artplas@inbox.ru</w:t>
              </w:r>
            </w:hyperlink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254" w:rsidRPr="009357CB" w:rsidRDefault="009357CB" w:rsidP="009357CB">
            <w:pPr>
              <w:spacing w:after="0" w:line="188" w:lineRule="exact"/>
              <w:ind w:right="1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9357CB">
              <w:rPr>
                <w:rFonts w:ascii="GHEA Grapalat" w:eastAsia="GHEA Grapalat" w:hAnsi="GHEA Grapalat" w:cs="GHEA Grapalat"/>
                <w:sz w:val="14"/>
                <w:szCs w:val="14"/>
              </w:rPr>
              <w:t>Ակբա-Կրեդիտ</w:t>
            </w:r>
            <w:proofErr w:type="spellEnd"/>
            <w:r w:rsidRPr="009357CB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9357CB">
              <w:rPr>
                <w:rFonts w:ascii="GHEA Grapalat" w:eastAsia="GHEA Grapalat" w:hAnsi="GHEA Grapalat" w:cs="GHEA Grapalat"/>
                <w:sz w:val="14"/>
                <w:szCs w:val="14"/>
              </w:rPr>
              <w:t>Ագրիկոլ</w:t>
            </w:r>
            <w:proofErr w:type="spellEnd"/>
            <w:r w:rsidRPr="009357CB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9357CB">
              <w:rPr>
                <w:rFonts w:ascii="GHEA Grapalat" w:eastAsia="GHEA Grapalat" w:hAnsi="GHEA Grapalat" w:cs="GHEA Grapalat"/>
                <w:sz w:val="14"/>
                <w:szCs w:val="14"/>
              </w:rPr>
              <w:t>բանկ</w:t>
            </w:r>
            <w:proofErr w:type="spellEnd"/>
          </w:p>
          <w:p w:rsidR="009357CB" w:rsidRPr="00B922CD" w:rsidRDefault="009357CB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9357CB">
              <w:rPr>
                <w:rFonts w:ascii="GHEA Grapalat" w:eastAsia="GHEA Grapalat" w:hAnsi="GHEA Grapalat" w:cs="GHEA Grapalat"/>
                <w:sz w:val="14"/>
                <w:szCs w:val="14"/>
              </w:rPr>
              <w:t>220013333657000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D5254" w:rsidRPr="00B922CD" w:rsidRDefault="0063554D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63554D">
              <w:rPr>
                <w:rFonts w:ascii="GHEA Grapalat" w:eastAsia="GHEA Grapalat" w:hAnsi="GHEA Grapalat" w:cs="GHEA Grapalat"/>
                <w:sz w:val="16"/>
                <w:szCs w:val="14"/>
              </w:rPr>
              <w:t>04225743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AC4DAF">
        <w:trPr>
          <w:trHeight w:hRule="exact" w:val="33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AC4DAF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Այլ</w:t>
            </w:r>
            <w:proofErr w:type="spellEnd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տեղեկու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յու</w:t>
            </w:r>
            <w:r w:rsidRPr="00AC4DAF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ն</w:t>
            </w:r>
            <w:r w:rsidRPr="00AC4DAF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8D5254">
        <w:trPr>
          <w:trHeight w:hRule="exact" w:val="96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8D5254">
            <w:pPr>
              <w:tabs>
                <w:tab w:val="left" w:pos="2735"/>
              </w:tabs>
              <w:spacing w:after="0" w:line="184" w:lineRule="exact"/>
              <w:ind w:left="5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 w:rsidP="008D5254">
            <w:pPr>
              <w:tabs>
                <w:tab w:val="left" w:pos="2735"/>
              </w:tabs>
              <w:spacing w:after="0" w:line="185" w:lineRule="exact"/>
              <w:ind w:left="5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 w:rsidP="008D5254">
            <w:pPr>
              <w:tabs>
                <w:tab w:val="left" w:pos="2735"/>
              </w:tabs>
              <w:spacing w:after="0" w:line="240" w:lineRule="auto"/>
              <w:ind w:left="5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8D5254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Armeps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Ppcm</w:t>
            </w:r>
            <w:proofErr w:type="spellEnd"/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 w:rsidP="008D5254">
            <w:pPr>
              <w:spacing w:after="0" w:line="182" w:lineRule="exact"/>
              <w:ind w:left="52" w:right="-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 w:rsidP="008D5254">
            <w:pPr>
              <w:spacing w:after="0" w:line="240" w:lineRule="auto"/>
              <w:ind w:left="52" w:right="-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8D5254">
        <w:trPr>
          <w:trHeight w:hRule="exact" w:val="380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2E0846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8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 w:rsidSect="00AC4DAF">
      <w:pgSz w:w="11920" w:h="16840"/>
      <w:pgMar w:top="180" w:right="120" w:bottom="9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C7879"/>
    <w:multiLevelType w:val="hybridMultilevel"/>
    <w:tmpl w:val="0332E63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21DEF"/>
    <w:rsid w:val="0006103E"/>
    <w:rsid w:val="0007599A"/>
    <w:rsid w:val="000B4317"/>
    <w:rsid w:val="000B5741"/>
    <w:rsid w:val="001552D7"/>
    <w:rsid w:val="001A2D06"/>
    <w:rsid w:val="001A59E7"/>
    <w:rsid w:val="001B6E90"/>
    <w:rsid w:val="001B7D35"/>
    <w:rsid w:val="001C3C57"/>
    <w:rsid w:val="001E4A7C"/>
    <w:rsid w:val="002046AD"/>
    <w:rsid w:val="00211EFC"/>
    <w:rsid w:val="00230BBD"/>
    <w:rsid w:val="002E0846"/>
    <w:rsid w:val="0030183E"/>
    <w:rsid w:val="003023A4"/>
    <w:rsid w:val="00323161"/>
    <w:rsid w:val="0033786C"/>
    <w:rsid w:val="0034169C"/>
    <w:rsid w:val="00357BCF"/>
    <w:rsid w:val="004A6D7F"/>
    <w:rsid w:val="004D10FE"/>
    <w:rsid w:val="0052429C"/>
    <w:rsid w:val="00536A49"/>
    <w:rsid w:val="00573B46"/>
    <w:rsid w:val="0058041F"/>
    <w:rsid w:val="005940E3"/>
    <w:rsid w:val="006003CF"/>
    <w:rsid w:val="0063554D"/>
    <w:rsid w:val="00644912"/>
    <w:rsid w:val="00671B88"/>
    <w:rsid w:val="006C19FD"/>
    <w:rsid w:val="006E7D25"/>
    <w:rsid w:val="00787ECB"/>
    <w:rsid w:val="007928A6"/>
    <w:rsid w:val="007A2CDC"/>
    <w:rsid w:val="00874A9D"/>
    <w:rsid w:val="008B6561"/>
    <w:rsid w:val="008D5254"/>
    <w:rsid w:val="008F5269"/>
    <w:rsid w:val="009357CB"/>
    <w:rsid w:val="009950FB"/>
    <w:rsid w:val="00A22A91"/>
    <w:rsid w:val="00A5400C"/>
    <w:rsid w:val="00AC11FA"/>
    <w:rsid w:val="00AC4DAF"/>
    <w:rsid w:val="00B07CF4"/>
    <w:rsid w:val="00B41111"/>
    <w:rsid w:val="00B42385"/>
    <w:rsid w:val="00B55D10"/>
    <w:rsid w:val="00B922CD"/>
    <w:rsid w:val="00BD641E"/>
    <w:rsid w:val="00BE5026"/>
    <w:rsid w:val="00C5512F"/>
    <w:rsid w:val="00C931A4"/>
    <w:rsid w:val="00CE66DC"/>
    <w:rsid w:val="00D04DFB"/>
    <w:rsid w:val="00D615D3"/>
    <w:rsid w:val="00DE6C32"/>
    <w:rsid w:val="00E425E1"/>
    <w:rsid w:val="00E72331"/>
    <w:rsid w:val="00EC5AFE"/>
    <w:rsid w:val="00F3467B"/>
    <w:rsid w:val="00F5745B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afaryan@competition.am" TargetMode="External"/><Relationship Id="rId3" Type="http://schemas.openxmlformats.org/officeDocument/2006/relationships/styles" Target="styles.xml"/><Relationship Id="rId7" Type="http://schemas.openxmlformats.org/officeDocument/2006/relationships/hyperlink" Target="mailto:artplas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AFE3A-9DD6-44F7-A966-52596CA8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8</cp:revision>
  <cp:lastPrinted>2016-10-25T06:34:00Z</cp:lastPrinted>
  <dcterms:created xsi:type="dcterms:W3CDTF">2018-04-03T11:31:00Z</dcterms:created>
  <dcterms:modified xsi:type="dcterms:W3CDTF">2018-04-05T06:11:00Z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